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sz w:val="24"/>
        </w:rPr>
      </w:pPr>
      <w:r>
        <w:rPr>
          <w:sz w:val="30"/>
        </w:rPr>
        <w:t xml:space="preserve">                                </w:t>
      </w:r>
      <w:r>
        <w:rPr>
          <w:sz w:val="24"/>
        </w:rPr>
        <w:t xml:space="preserve">                  </w:t>
      </w:r>
    </w:p>
    <w:p>
      <w:pPr>
        <w:snapToGrid w:val="0"/>
        <w:spacing w:line="360" w:lineRule="auto"/>
        <w:jc w:val="left"/>
        <w:rPr>
          <w:sz w:val="24"/>
        </w:rPr>
      </w:pPr>
      <w:r>
        <w:rPr>
          <w:sz w:val="30"/>
        </w:rPr>
        <w:t xml:space="preserve">                                   </w:t>
      </w:r>
    </w:p>
    <w:p>
      <w:pPr>
        <w:snapToGrid w:val="0"/>
        <w:spacing w:line="360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jc w:val="center"/>
        <w:outlineLvl w:val="0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hAnsi="华文中宋" w:eastAsia="方正小标宋简体"/>
          <w:sz w:val="44"/>
          <w:szCs w:val="32"/>
        </w:rPr>
        <w:t>项目任务申报书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pacing w:beforeLines="100" w:line="480" w:lineRule="auto"/>
        <w:ind w:left="2907" w:leftChars="849" w:hanging="1124" w:hangingChars="3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项目名称：</w:t>
      </w:r>
    </w:p>
    <w:p>
      <w:pPr>
        <w:spacing w:beforeLines="100" w:line="480" w:lineRule="auto"/>
        <w:ind w:left="2907" w:leftChars="849" w:hanging="1124" w:hangingChars="3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承担单位：</w:t>
      </w:r>
    </w:p>
    <w:p>
      <w:pPr>
        <w:spacing w:beforeLines="100" w:line="480" w:lineRule="auto"/>
        <w:ind w:left="2907" w:leftChars="849" w:hanging="1124" w:hangingChars="350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单位负责人：</w:t>
      </w:r>
    </w:p>
    <w:p>
      <w:pPr>
        <w:spacing w:beforeLines="100" w:line="480" w:lineRule="auto"/>
        <w:ind w:left="2907" w:leftChars="849" w:hanging="1124" w:hangingChars="3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项目负责人：</w:t>
      </w:r>
    </w:p>
    <w:p>
      <w:pPr>
        <w:spacing w:beforeLines="100" w:line="480" w:lineRule="auto"/>
        <w:ind w:left="2907" w:leftChars="849" w:hanging="1124" w:hangingChars="3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起止年限：</w:t>
      </w:r>
      <w:r>
        <w:rPr>
          <w:rFonts w:hint="eastAsia" w:eastAsia="楷体_GB2312"/>
          <w:b/>
          <w:sz w:val="32"/>
        </w:rPr>
        <w:t>202</w:t>
      </w:r>
      <w:r>
        <w:rPr>
          <w:rFonts w:hint="eastAsia" w:eastAsia="楷体_GB2312"/>
          <w:b/>
          <w:sz w:val="32"/>
          <w:lang w:val="en-US" w:eastAsia="zh-CN"/>
        </w:rPr>
        <w:t>4</w:t>
      </w:r>
      <w:r>
        <w:rPr>
          <w:rFonts w:hint="eastAsia" w:eastAsia="楷体_GB2312"/>
          <w:b/>
          <w:sz w:val="32"/>
        </w:rPr>
        <w:t>年  月至    年  月</w:t>
      </w:r>
    </w:p>
    <w:p>
      <w:pPr>
        <w:ind w:left="2670" w:leftChars="468" w:hanging="1687" w:hangingChars="600"/>
        <w:rPr>
          <w:rFonts w:eastAsia="楷体_GB2312"/>
          <w:b/>
          <w:sz w:val="28"/>
        </w:rPr>
      </w:pPr>
    </w:p>
    <w:p>
      <w:pPr>
        <w:ind w:left="2670" w:leftChars="468" w:hanging="1687" w:hangingChars="600"/>
        <w:rPr>
          <w:rFonts w:eastAsia="楷体_GB2312"/>
          <w:b/>
          <w:sz w:val="28"/>
        </w:rPr>
      </w:pPr>
    </w:p>
    <w:p>
      <w:pPr>
        <w:snapToGrid w:val="0"/>
        <w:spacing w:line="480" w:lineRule="auto"/>
        <w:rPr>
          <w:sz w:val="30"/>
        </w:rPr>
      </w:pPr>
    </w:p>
    <w:p>
      <w:pPr>
        <w:snapToGrid w:val="0"/>
        <w:spacing w:line="360" w:lineRule="auto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国家能源局</w:t>
      </w:r>
    </w:p>
    <w:p>
      <w:pPr>
        <w:snapToGrid w:val="0"/>
        <w:spacing w:line="360" w:lineRule="auto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二</w:t>
      </w:r>
      <w:r>
        <w:rPr>
          <w:b/>
          <w:sz w:val="32"/>
          <w:szCs w:val="32"/>
        </w:rPr>
        <w:t>〇</w:t>
      </w:r>
      <w:r>
        <w:rPr>
          <w:rFonts w:eastAsia="楷体_GB2312"/>
          <w:b/>
          <w:sz w:val="32"/>
          <w:szCs w:val="32"/>
        </w:rPr>
        <w:t>二</w:t>
      </w:r>
      <w:r>
        <w:rPr>
          <w:rFonts w:hint="eastAsia" w:eastAsia="楷体_GB2312"/>
          <w:b/>
          <w:sz w:val="32"/>
          <w:szCs w:val="32"/>
          <w:lang w:eastAsia="zh-CN"/>
        </w:rPr>
        <w:t>四</w:t>
      </w:r>
      <w:r>
        <w:rPr>
          <w:rFonts w:eastAsia="楷体_GB2312"/>
          <w:b/>
          <w:sz w:val="32"/>
          <w:szCs w:val="32"/>
        </w:rPr>
        <w:t>年</w:t>
      </w:r>
    </w:p>
    <w:p/>
    <w:p/>
    <w:p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160"/>
        <w:gridCol w:w="482"/>
        <w:gridCol w:w="479"/>
        <w:gridCol w:w="1163"/>
        <w:gridCol w:w="774"/>
        <w:gridCol w:w="99"/>
        <w:gridCol w:w="769"/>
        <w:gridCol w:w="1047"/>
        <w:gridCol w:w="22"/>
        <w:gridCol w:w="574"/>
        <w:gridCol w:w="1363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spacing w:line="42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8212" w:type="dxa"/>
            <w:gridSpan w:val="12"/>
          </w:tcPr>
          <w:p>
            <w:pPr>
              <w:spacing w:line="4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spacing w:line="42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承担单位</w:t>
            </w:r>
          </w:p>
        </w:tc>
        <w:tc>
          <w:tcPr>
            <w:tcW w:w="8212" w:type="dxa"/>
            <w:gridSpan w:val="12"/>
          </w:tcPr>
          <w:p>
            <w:pPr>
              <w:spacing w:line="4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spacing w:line="42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642" w:type="dxa"/>
            <w:gridSpan w:val="2"/>
          </w:tcPr>
          <w:p>
            <w:pPr>
              <w:spacing w:line="4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>
            <w:pPr>
              <w:spacing w:line="4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4928" w:type="dxa"/>
            <w:gridSpan w:val="8"/>
          </w:tcPr>
          <w:p>
            <w:pPr>
              <w:spacing w:line="42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2" w:type="dxa"/>
          </w:tcPr>
          <w:p>
            <w:pPr>
              <w:spacing w:line="42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项目联系人</w:t>
            </w:r>
          </w:p>
        </w:tc>
        <w:tc>
          <w:tcPr>
            <w:tcW w:w="1642" w:type="dxa"/>
            <w:gridSpan w:val="2"/>
          </w:tcPr>
          <w:p>
            <w:pPr>
              <w:spacing w:line="4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>
            <w:pPr>
              <w:spacing w:line="4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1642" w:type="dxa"/>
            <w:gridSpan w:val="3"/>
          </w:tcPr>
          <w:p>
            <w:pPr>
              <w:spacing w:line="4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gridSpan w:val="3"/>
          </w:tcPr>
          <w:p>
            <w:pPr>
              <w:spacing w:line="4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1643" w:type="dxa"/>
            <w:gridSpan w:val="2"/>
          </w:tcPr>
          <w:p>
            <w:pPr>
              <w:spacing w:line="42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3"/>
          </w:tcPr>
          <w:p>
            <w:pPr>
              <w:spacing w:line="42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起止日期：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1" w:hRule="atLeast"/>
        </w:trPr>
        <w:tc>
          <w:tcPr>
            <w:tcW w:w="9854" w:type="dxa"/>
            <w:gridSpan w:val="13"/>
          </w:tcPr>
          <w:p>
            <w:pPr>
              <w:spacing w:beforeLines="50" w:afterLines="50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一、项目主要内容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beforeLines="50" w:afterLines="50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二、工作（研究）途径和方法</w:t>
            </w:r>
          </w:p>
          <w:p>
            <w:pPr>
              <w:spacing w:line="500" w:lineRule="exact"/>
              <w:ind w:right="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0" w:hRule="atLeast"/>
        </w:trPr>
        <w:tc>
          <w:tcPr>
            <w:tcW w:w="9854" w:type="dxa"/>
            <w:gridSpan w:val="13"/>
          </w:tcPr>
          <w:p>
            <w:pPr>
              <w:spacing w:beforeLines="50" w:afterLines="50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三、进度计划</w:t>
            </w:r>
            <w:r>
              <w:rPr>
                <w:rFonts w:hint="eastAsia" w:ascii="仿宋_GB2312" w:eastAsia="仿宋_GB2312"/>
                <w:b/>
                <w:sz w:val="28"/>
              </w:rPr>
              <w:t>、</w:t>
            </w:r>
            <w:r>
              <w:rPr>
                <w:rFonts w:ascii="仿宋_GB2312" w:eastAsia="仿宋_GB2312"/>
                <w:b/>
                <w:sz w:val="28"/>
              </w:rPr>
              <w:t>完成日期</w:t>
            </w:r>
          </w:p>
          <w:p>
            <w:pPr>
              <w:spacing w:line="500" w:lineRule="exact"/>
              <w:ind w:left="120" w:leftChars="57" w:right="40" w:firstLine="548" w:firstLineChars="196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指项目分阶段实施时，不同阶段的预期目标。分阶段时间以“月”为单位。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四、项目实施条件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主要指项目承担单位及其合作单位具备的技术能力、人员条件、资金条件、基础设施条件及其他相关条件，还需列出承担单位与本项目相关的以往业绩和资质等。</w:t>
            </w:r>
          </w:p>
          <w:p>
            <w:pPr>
              <w:spacing w:line="360" w:lineRule="auto"/>
              <w:ind w:left="105" w:leftChars="50" w:right="105" w:rightChars="50" w:firstLine="640" w:firstLineChars="2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105" w:leftChars="50" w:right="105" w:rightChars="50" w:firstLine="640" w:firstLineChars="2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105" w:leftChars="50" w:right="105" w:rightChars="50" w:firstLine="640" w:firstLineChars="2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spacing w:beforeLines="50" w:afterLines="50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五、项目绩效目标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预期产生的社会效益、经济效益、政策效益等，包括内容、数量、质量及结果的形式等；填写时要有分类归纳，突出重点，条理清晰。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绩效目标一：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绩效目标二：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绩效目标三：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……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……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cantSplit/>
          <w:trHeight w:val="805" w:hRule="atLeast"/>
          <w:jc w:val="center"/>
        </w:trPr>
        <w:tc>
          <w:tcPr>
            <w:tcW w:w="9574" w:type="dxa"/>
            <w:gridSpan w:val="12"/>
            <w:vAlign w:val="center"/>
          </w:tcPr>
          <w:p>
            <w:pPr>
              <w:snapToGrid w:val="0"/>
              <w:ind w:left="12" w:leftChars="6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六</w:t>
            </w:r>
            <w:r>
              <w:rPr>
                <w:rFonts w:ascii="仿宋_GB2312" w:eastAsia="仿宋_GB2312"/>
                <w:b/>
                <w:sz w:val="28"/>
              </w:rPr>
              <w:t xml:space="preserve">、经费预算     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cantSplit/>
          <w:trHeight w:val="805" w:hRule="atLeast"/>
          <w:jc w:val="center"/>
        </w:trPr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总额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年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cantSplit/>
          <w:trHeight w:val="805" w:hRule="atLeast"/>
          <w:jc w:val="center"/>
        </w:trPr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专项经费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拨款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cantSplit/>
          <w:trHeight w:val="805" w:hRule="atLeast"/>
          <w:jc w:val="center"/>
        </w:trPr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单位自筹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及其它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cantSplit/>
          <w:trHeight w:val="805" w:hRule="atLeast"/>
          <w:jc w:val="center"/>
        </w:trPr>
        <w:tc>
          <w:tcPr>
            <w:tcW w:w="164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  计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cantSplit/>
          <w:trHeight w:val="805" w:hRule="atLeast"/>
          <w:jc w:val="center"/>
        </w:trPr>
        <w:tc>
          <w:tcPr>
            <w:tcW w:w="9574" w:type="dxa"/>
            <w:gridSpan w:val="12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cantSplit/>
          <w:trHeight w:val="652" w:hRule="atLeast"/>
          <w:jc w:val="center"/>
        </w:trPr>
        <w:tc>
          <w:tcPr>
            <w:tcW w:w="5799" w:type="dxa"/>
            <w:gridSpan w:val="7"/>
            <w:vAlign w:val="center"/>
          </w:tcPr>
          <w:p>
            <w:pPr>
              <w:snapToGrid w:val="0"/>
              <w:ind w:left="1604" w:leftChars="764" w:right="1648" w:rightChars="785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科目</w:t>
            </w:r>
          </w:p>
        </w:tc>
        <w:tc>
          <w:tcPr>
            <w:tcW w:w="3775" w:type="dxa"/>
            <w:gridSpan w:val="5"/>
            <w:vAlign w:val="center"/>
          </w:tcPr>
          <w:p>
            <w:pPr>
              <w:ind w:left="1602" w:leftChars="614" w:right="1115" w:rightChars="531" w:hanging="313" w:hangingChars="112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计划开支项目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ind w:left="508" w:leftChars="242" w:right="514" w:rightChars="2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目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ind w:left="542" w:leftChars="164" w:right="206" w:rightChars="98" w:hanging="198" w:hangingChars="71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金额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ind w:left="155" w:leftChars="74" w:right="155" w:rightChars="74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用款年度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资料费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数据采集费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会议费/差旅费/国际合作</w:t>
            </w:r>
          </w:p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与交流费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设备</w:t>
            </w:r>
            <w:r>
              <w:rPr>
                <w:rFonts w:eastAsia="仿宋_GB2312"/>
                <w:sz w:val="28"/>
                <w:szCs w:val="28"/>
              </w:rPr>
              <w:t>费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专家咨询费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劳务费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印刷出版费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其他支出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652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ind w:left="187" w:leftChars="89" w:right="267" w:rightChars="127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合计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Lines="50"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注：本表如不够填写，可加另页。</w:t>
      </w:r>
    </w:p>
    <w:p>
      <w:pPr>
        <w:snapToGrid w:val="0"/>
        <w:spacing w:beforeLines="50" w:line="360" w:lineRule="auto"/>
        <w:rPr>
          <w:rFonts w:eastAsia="仿宋_GB2312"/>
          <w:sz w:val="24"/>
        </w:rPr>
      </w:pPr>
    </w:p>
    <w:p>
      <w:pPr>
        <w:snapToGrid w:val="0"/>
        <w:spacing w:beforeLines="50" w:line="360" w:lineRule="auto"/>
        <w:rPr>
          <w:rFonts w:eastAsia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4" w:hRule="atLeast"/>
        </w:trPr>
        <w:tc>
          <w:tcPr>
            <w:tcW w:w="9854" w:type="dxa"/>
          </w:tcPr>
          <w:p>
            <w:pPr>
              <w:spacing w:line="360" w:lineRule="auto"/>
              <w:ind w:right="105" w:rightChars="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七、测算依据及说明</w:t>
            </w:r>
          </w:p>
          <w:p>
            <w:pPr>
              <w:spacing w:line="360" w:lineRule="auto"/>
              <w:ind w:left="748" w:right="105" w:right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经费支出明细、主要内容及测算标准。</w:t>
            </w:r>
          </w:p>
          <w:p>
            <w:pPr>
              <w:spacing w:beforeLines="50" w:line="360" w:lineRule="auto"/>
              <w:ind w:right="40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beforeLines="50" w:line="360" w:lineRule="auto"/>
              <w:ind w:right="40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beforeLines="50" w:line="360" w:lineRule="auto"/>
              <w:ind w:right="40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beforeLines="50" w:line="360" w:lineRule="auto"/>
              <w:ind w:right="40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beforeLines="50" w:line="360" w:lineRule="auto"/>
              <w:ind w:right="40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beforeLines="50" w:line="360" w:lineRule="auto"/>
              <w:ind w:right="40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beforeLines="50" w:line="360" w:lineRule="auto"/>
              <w:ind w:right="40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beforeLines="50" w:line="360" w:lineRule="auto"/>
              <w:ind w:right="40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八、主要研究人员(姓名、单位、职务)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</w:tr>
    </w:tbl>
    <w:p>
      <w:pPr>
        <w:spacing w:beforeLines="50" w:line="360" w:lineRule="auto"/>
        <w:ind w:right="40"/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418" w:right="1134" w:bottom="1418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264"/>
    <w:rsid w:val="00006A40"/>
    <w:rsid w:val="00031EE5"/>
    <w:rsid w:val="0003449F"/>
    <w:rsid w:val="00065EC3"/>
    <w:rsid w:val="000D1C00"/>
    <w:rsid w:val="000D294C"/>
    <w:rsid w:val="000F6E0F"/>
    <w:rsid w:val="00126C4B"/>
    <w:rsid w:val="001321FB"/>
    <w:rsid w:val="00185326"/>
    <w:rsid w:val="001B3D19"/>
    <w:rsid w:val="001D08CB"/>
    <w:rsid w:val="001D2ECC"/>
    <w:rsid w:val="001E44DB"/>
    <w:rsid w:val="00210D9C"/>
    <w:rsid w:val="00210F70"/>
    <w:rsid w:val="00223B07"/>
    <w:rsid w:val="0026188A"/>
    <w:rsid w:val="00280A8A"/>
    <w:rsid w:val="002A397C"/>
    <w:rsid w:val="002B43D9"/>
    <w:rsid w:val="002D1A0A"/>
    <w:rsid w:val="002D3EEC"/>
    <w:rsid w:val="002F74CB"/>
    <w:rsid w:val="00307FD8"/>
    <w:rsid w:val="00324004"/>
    <w:rsid w:val="00340139"/>
    <w:rsid w:val="00396931"/>
    <w:rsid w:val="003D6143"/>
    <w:rsid w:val="00430814"/>
    <w:rsid w:val="004477F9"/>
    <w:rsid w:val="00470A9D"/>
    <w:rsid w:val="00495981"/>
    <w:rsid w:val="00510354"/>
    <w:rsid w:val="00514B41"/>
    <w:rsid w:val="00534268"/>
    <w:rsid w:val="005477EE"/>
    <w:rsid w:val="00547F1E"/>
    <w:rsid w:val="005667C6"/>
    <w:rsid w:val="0059102B"/>
    <w:rsid w:val="005C276D"/>
    <w:rsid w:val="005D077F"/>
    <w:rsid w:val="00622FAB"/>
    <w:rsid w:val="00656E62"/>
    <w:rsid w:val="00670D45"/>
    <w:rsid w:val="006723DB"/>
    <w:rsid w:val="00675D54"/>
    <w:rsid w:val="006819DC"/>
    <w:rsid w:val="00685E2D"/>
    <w:rsid w:val="0068640A"/>
    <w:rsid w:val="00705925"/>
    <w:rsid w:val="00720D9A"/>
    <w:rsid w:val="007370BC"/>
    <w:rsid w:val="0077567A"/>
    <w:rsid w:val="007819D6"/>
    <w:rsid w:val="00784A8F"/>
    <w:rsid w:val="00797513"/>
    <w:rsid w:val="007A277F"/>
    <w:rsid w:val="007A2C04"/>
    <w:rsid w:val="007E54EF"/>
    <w:rsid w:val="007F0E39"/>
    <w:rsid w:val="007F271C"/>
    <w:rsid w:val="007F30E5"/>
    <w:rsid w:val="007F6615"/>
    <w:rsid w:val="00815B01"/>
    <w:rsid w:val="00817F52"/>
    <w:rsid w:val="00841782"/>
    <w:rsid w:val="008648B1"/>
    <w:rsid w:val="00880F39"/>
    <w:rsid w:val="00897ABE"/>
    <w:rsid w:val="008C06AF"/>
    <w:rsid w:val="008D5E89"/>
    <w:rsid w:val="008E4327"/>
    <w:rsid w:val="008F0892"/>
    <w:rsid w:val="0096414F"/>
    <w:rsid w:val="009708BD"/>
    <w:rsid w:val="00971DE0"/>
    <w:rsid w:val="00985443"/>
    <w:rsid w:val="009A25B0"/>
    <w:rsid w:val="009A3BE4"/>
    <w:rsid w:val="009C1C85"/>
    <w:rsid w:val="009D060A"/>
    <w:rsid w:val="009F738E"/>
    <w:rsid w:val="00A03A81"/>
    <w:rsid w:val="00A1166E"/>
    <w:rsid w:val="00A11FEA"/>
    <w:rsid w:val="00A366C7"/>
    <w:rsid w:val="00A421B4"/>
    <w:rsid w:val="00A9323F"/>
    <w:rsid w:val="00A9606F"/>
    <w:rsid w:val="00AA70B0"/>
    <w:rsid w:val="00AB62EB"/>
    <w:rsid w:val="00AE68C0"/>
    <w:rsid w:val="00B03C1E"/>
    <w:rsid w:val="00B30C3E"/>
    <w:rsid w:val="00B364DC"/>
    <w:rsid w:val="00B36D6B"/>
    <w:rsid w:val="00B8626B"/>
    <w:rsid w:val="00BA63C8"/>
    <w:rsid w:val="00BB2264"/>
    <w:rsid w:val="00BF1DD1"/>
    <w:rsid w:val="00C32002"/>
    <w:rsid w:val="00C50E75"/>
    <w:rsid w:val="00C51D86"/>
    <w:rsid w:val="00C55039"/>
    <w:rsid w:val="00C80F79"/>
    <w:rsid w:val="00CD3EFA"/>
    <w:rsid w:val="00D03417"/>
    <w:rsid w:val="00D26F2B"/>
    <w:rsid w:val="00D834FC"/>
    <w:rsid w:val="00DA21AC"/>
    <w:rsid w:val="00DB3374"/>
    <w:rsid w:val="00DB4755"/>
    <w:rsid w:val="00DB4E40"/>
    <w:rsid w:val="00DD5EAC"/>
    <w:rsid w:val="00DD6A95"/>
    <w:rsid w:val="00E402F1"/>
    <w:rsid w:val="00E41CAB"/>
    <w:rsid w:val="00E67E0E"/>
    <w:rsid w:val="00E84A9F"/>
    <w:rsid w:val="00E85B1D"/>
    <w:rsid w:val="00E93965"/>
    <w:rsid w:val="00E95421"/>
    <w:rsid w:val="00EB5801"/>
    <w:rsid w:val="00EE1AD7"/>
    <w:rsid w:val="00F0156A"/>
    <w:rsid w:val="00F07077"/>
    <w:rsid w:val="00F5282C"/>
    <w:rsid w:val="00F715D0"/>
    <w:rsid w:val="00F72B62"/>
    <w:rsid w:val="00F768F2"/>
    <w:rsid w:val="00F84860"/>
    <w:rsid w:val="00FA70AC"/>
    <w:rsid w:val="00FB3296"/>
    <w:rsid w:val="00FD0E81"/>
    <w:rsid w:val="00FE6260"/>
    <w:rsid w:val="00FE7789"/>
    <w:rsid w:val="399BA692"/>
    <w:rsid w:val="4FFFB5CA"/>
    <w:rsid w:val="75A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5</Pages>
  <Words>121</Words>
  <Characters>690</Characters>
  <Lines>5</Lines>
  <Paragraphs>1</Paragraphs>
  <TotalTime>2</TotalTime>
  <ScaleCrop>false</ScaleCrop>
  <LinksUpToDate>false</LinksUpToDate>
  <CharactersWithSpaces>810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2021-01-15T06:11:00Z</dcterms:created>
  <dc:creator>番茄花园</dc:creator>
  <cp:lastModifiedBy>chentong</cp:lastModifiedBy>
  <dcterms:modified xsi:type="dcterms:W3CDTF">2024-04-28T14:45:44Z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52F056A63833DAE848CD2566BD7A5879</vt:lpwstr>
  </property>
</Properties>
</file>